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62482" w:rsidRPr="00124930" w:rsidRDefault="00000000">
      <w:pPr>
        <w:jc w:val="center"/>
        <w:rPr>
          <w:lang w:val="ru-RU"/>
        </w:rPr>
      </w:pPr>
      <w:r w:rsidRPr="00124930">
        <w:rPr>
          <w:b/>
          <w:sz w:val="30"/>
          <w:lang w:val="ru-RU"/>
        </w:rPr>
        <w:t>СОГЛАСИЕ ЗАКОННОГО ПРЕДСТАВИТЕЛЯ</w:t>
      </w:r>
      <w:r w:rsidRPr="00124930">
        <w:rPr>
          <w:b/>
          <w:sz w:val="30"/>
          <w:lang w:val="ru-RU"/>
        </w:rPr>
        <w:br/>
        <w:t>НА ОБРАБОТКУ ПЕРСОНАЛЬНЫХ ДАННЫХ НЕСОВЕРШЕННОЛЕТНЕГО</w:t>
      </w:r>
    </w:p>
    <w:p w:rsidR="00C62482" w:rsidRPr="00124930" w:rsidRDefault="00000000">
      <w:pPr>
        <w:jc w:val="center"/>
        <w:rPr>
          <w:lang w:val="ru-RU"/>
        </w:rPr>
      </w:pPr>
      <w:r w:rsidRPr="00124930">
        <w:rPr>
          <w:lang w:val="ru-RU"/>
        </w:rPr>
        <w:t>Редакция от 02 сентября 2026 года</w:t>
      </w:r>
    </w:p>
    <w:p w:rsidR="00C62482" w:rsidRPr="00124930" w:rsidRDefault="00000000">
      <w:pPr>
        <w:pStyle w:val="1"/>
        <w:rPr>
          <w:lang w:val="ru-RU"/>
        </w:rPr>
      </w:pPr>
      <w:r w:rsidRPr="00124930">
        <w:rPr>
          <w:lang w:val="ru-RU"/>
        </w:rPr>
        <w:t>1. Кто дает согласие</w:t>
      </w:r>
    </w:p>
    <w:p w:rsidR="00C62482" w:rsidRPr="00124930" w:rsidRDefault="00000000">
      <w:pPr>
        <w:rPr>
          <w:lang w:val="ru-RU"/>
        </w:rPr>
      </w:pPr>
      <w:r w:rsidRPr="00124930">
        <w:rPr>
          <w:lang w:val="ru-RU"/>
        </w:rPr>
        <w:t>1.1. Я, родитель или иной законный представитель несовершеннолетнего Обучающегося, действуя в его интересах и подтверждая наличие соответствующих полномочий, даю согласие на обработку персональных данных несовершеннолетнего в объеме и для целей, указанных в настоящем документе.</w:t>
      </w:r>
    </w:p>
    <w:p w:rsidR="00C62482" w:rsidRPr="00124930" w:rsidRDefault="00000000">
      <w:pPr>
        <w:rPr>
          <w:lang w:val="ru-RU"/>
        </w:rPr>
      </w:pPr>
      <w:r w:rsidRPr="00124930">
        <w:rPr>
          <w:lang w:val="ru-RU"/>
        </w:rPr>
        <w:t xml:space="preserve">1.2. Оператор: ИП </w:t>
      </w:r>
      <w:proofErr w:type="spellStart"/>
      <w:r w:rsidRPr="00124930">
        <w:rPr>
          <w:lang w:val="ru-RU"/>
        </w:rPr>
        <w:t>Цыденова</w:t>
      </w:r>
      <w:proofErr w:type="spellEnd"/>
      <w:r w:rsidRPr="00124930">
        <w:rPr>
          <w:lang w:val="ru-RU"/>
        </w:rPr>
        <w:t xml:space="preserve"> </w:t>
      </w:r>
      <w:proofErr w:type="spellStart"/>
      <w:r w:rsidRPr="00124930">
        <w:rPr>
          <w:lang w:val="ru-RU"/>
        </w:rPr>
        <w:t>Долгорма</w:t>
      </w:r>
      <w:proofErr w:type="spellEnd"/>
      <w:r w:rsidRPr="00124930">
        <w:rPr>
          <w:lang w:val="ru-RU"/>
        </w:rPr>
        <w:t xml:space="preserve"> Дмитриевна, ИНН 031001137979, ОГРНИП 322030000023791, адрес: Республика Бурятия, Кижингинский район, с. </w:t>
      </w:r>
      <w:proofErr w:type="spellStart"/>
      <w:r w:rsidRPr="00124930">
        <w:rPr>
          <w:lang w:val="ru-RU"/>
        </w:rPr>
        <w:t>Кижинга</w:t>
      </w:r>
      <w:proofErr w:type="spellEnd"/>
      <w:r w:rsidRPr="00124930">
        <w:rPr>
          <w:lang w:val="ru-RU"/>
        </w:rPr>
        <w:t xml:space="preserve">, ул. Садовая, д. 32а, </w:t>
      </w:r>
      <w:r>
        <w:t>email</w:t>
      </w:r>
      <w:r w:rsidRPr="00124930">
        <w:rPr>
          <w:lang w:val="ru-RU"/>
        </w:rPr>
        <w:t xml:space="preserve">: </w:t>
      </w:r>
      <w:proofErr w:type="spellStart"/>
      <w:r>
        <w:t>dolgorma</w:t>
      </w:r>
      <w:proofErr w:type="spellEnd"/>
      <w:r w:rsidRPr="00124930">
        <w:rPr>
          <w:lang w:val="ru-RU"/>
        </w:rPr>
        <w:t>.</w:t>
      </w:r>
      <w:proofErr w:type="spellStart"/>
      <w:r>
        <w:t>tsydenova</w:t>
      </w:r>
      <w:proofErr w:type="spellEnd"/>
      <w:r w:rsidRPr="00124930">
        <w:rPr>
          <w:lang w:val="ru-RU"/>
        </w:rPr>
        <w:t>@</w:t>
      </w:r>
      <w:r>
        <w:t>mail</w:t>
      </w:r>
      <w:r w:rsidRPr="00124930">
        <w:rPr>
          <w:lang w:val="ru-RU"/>
        </w:rPr>
        <w:t>.</w:t>
      </w:r>
      <w:proofErr w:type="spellStart"/>
      <w:r>
        <w:t>ru</w:t>
      </w:r>
      <w:proofErr w:type="spellEnd"/>
      <w:r w:rsidRPr="00124930">
        <w:rPr>
          <w:lang w:val="ru-RU"/>
        </w:rPr>
        <w:t>.</w:t>
      </w:r>
    </w:p>
    <w:p w:rsidR="00C62482" w:rsidRPr="00124930" w:rsidRDefault="00000000">
      <w:pPr>
        <w:rPr>
          <w:lang w:val="ru-RU"/>
        </w:rPr>
      </w:pPr>
      <w:r w:rsidRPr="00124930">
        <w:rPr>
          <w:lang w:val="ru-RU"/>
        </w:rPr>
        <w:t>1.3. Оператор вправе проверить полномочия лица, предоставляющего согласие от имени несовершеннолетнего. Проверка осуществляется в необходимом и соразмерном объеме; копии паспорта, свидетельства о рождении или иных документов не собираются автоматически, если в них нет объективной необходимости.</w:t>
      </w:r>
    </w:p>
    <w:p w:rsidR="00C62482" w:rsidRPr="00124930" w:rsidRDefault="00000000">
      <w:pPr>
        <w:rPr>
          <w:lang w:val="ru-RU"/>
        </w:rPr>
      </w:pPr>
      <w:r w:rsidRPr="00124930">
        <w:rPr>
          <w:lang w:val="ru-RU"/>
        </w:rPr>
        <w:t>1.4. Настоящее согласие оформляется отдельно от Публичной оферты и иных документов, которые подтверждает Заказчик.</w:t>
      </w:r>
    </w:p>
    <w:p w:rsidR="00C62482" w:rsidRPr="00124930" w:rsidRDefault="00000000">
      <w:pPr>
        <w:pStyle w:val="1"/>
        <w:rPr>
          <w:lang w:val="ru-RU"/>
        </w:rPr>
      </w:pPr>
      <w:r w:rsidRPr="00124930">
        <w:rPr>
          <w:lang w:val="ru-RU"/>
        </w:rPr>
        <w:t>2. Сведения для идентификации</w:t>
      </w:r>
    </w:p>
    <w:p w:rsidR="00C62482" w:rsidRPr="00124930" w:rsidRDefault="00000000">
      <w:pPr>
        <w:rPr>
          <w:lang w:val="ru-RU"/>
        </w:rPr>
      </w:pPr>
      <w:r w:rsidRPr="00124930">
        <w:rPr>
          <w:lang w:val="ru-RU"/>
        </w:rPr>
        <w:t xml:space="preserve">2.1. Законный представитель: фамилия, имя, отчество; контактный телефон; </w:t>
      </w:r>
      <w:r>
        <w:t>email</w:t>
      </w:r>
      <w:r w:rsidRPr="00124930">
        <w:rPr>
          <w:lang w:val="ru-RU"/>
        </w:rPr>
        <w:t>; сведения о статусе законного представителя (например, мать, отец, опекун/попечитель) в необходимом объеме.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2.2. Несовершеннолетний Обучающийся: фамилия, имя, отчество; контактные сведения, если они используются для обучения; сведения учетной записи образовательной платформы.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2.3. Дополнительные реквизиты документа, подтверждающего полномочия представителя, запрашиваются только тогда, когда это необходимо для достоверной проверки полномочий или выполнения требования закона.</w:t>
      </w:r>
    </w:p>
    <w:p w:rsidR="00C62482" w:rsidRPr="000905A4" w:rsidRDefault="00000000">
      <w:pPr>
        <w:pStyle w:val="1"/>
        <w:rPr>
          <w:lang w:val="ru-RU"/>
        </w:rPr>
      </w:pPr>
      <w:r w:rsidRPr="000905A4">
        <w:rPr>
          <w:lang w:val="ru-RU"/>
        </w:rPr>
        <w:t>3. Цели обработки данных несовершеннолетнего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3.1. Создание и администрирование учетной записи несовершеннолетнего на образовательной платформе.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 xml:space="preserve">3.2. Организация и сопровождение обучения по </w:t>
      </w:r>
      <w:r w:rsidR="000905A4">
        <w:rPr>
          <w:lang w:val="ru-RU"/>
        </w:rPr>
        <w:t>химии</w:t>
      </w:r>
      <w:r w:rsidRPr="000905A4">
        <w:rPr>
          <w:lang w:val="ru-RU"/>
        </w:rPr>
        <w:t>: предоставление доступа к урокам и материалам, участие в занятиях, выдача и проверка домашних заданий, тестов и пробных экзаменов.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3.3. Фиксация учебного прогресса: выполненные задания, ответы, результаты, баллы, проценты, оценки, комментарии преподавателя, достижения, дедлайны и статус выполнения.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3.4. Учебная и организационная коммуникация с Заказчиком и/или Обучающимся.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3.5. Обеспечение работы, безопасности и технического сопровождения личного кабинета и образовательной платформы.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3.6. Рассмотрение обращений, запросов об уточнении, прекращении обработки и удалении данных.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3.7. Настоящее согласие не является согласием на рекламную рассылку, открытую публикацию данных несовершеннолетнего, рекламное использование его изображения/голоса, запись онлайн-занятия или отображение персональных данных в учебном рейтинге, если для соответствующей функции используется отдельное согласие.</w:t>
      </w:r>
    </w:p>
    <w:p w:rsidR="00C62482" w:rsidRPr="000905A4" w:rsidRDefault="00000000">
      <w:pPr>
        <w:pStyle w:val="1"/>
        <w:rPr>
          <w:lang w:val="ru-RU"/>
        </w:rPr>
      </w:pPr>
      <w:r w:rsidRPr="000905A4">
        <w:rPr>
          <w:lang w:val="ru-RU"/>
        </w:rPr>
        <w:t>4. Перечень персональных данных несовершеннолетнего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4.1. Фамилия, имя, отчество.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4.2. Номер телефона и/или адрес электронной почты — если эти контакты используются самим Обучающимся для доступа или учебной коммуникации.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 xml:space="preserve">4.3. </w:t>
      </w:r>
      <w:r>
        <w:t>Telegram</w:t>
      </w:r>
      <w:r w:rsidRPr="000905A4">
        <w:rPr>
          <w:lang w:val="ru-RU"/>
        </w:rPr>
        <w:t xml:space="preserve"> </w:t>
      </w:r>
      <w:r>
        <w:t>username</w:t>
      </w:r>
      <w:r w:rsidRPr="000905A4">
        <w:rPr>
          <w:lang w:val="ru-RU"/>
        </w:rPr>
        <w:t xml:space="preserve"> и технический </w:t>
      </w:r>
      <w:r>
        <w:t>chat</w:t>
      </w:r>
      <w:r w:rsidRPr="000905A4">
        <w:rPr>
          <w:lang w:val="ru-RU"/>
        </w:rPr>
        <w:t>_</w:t>
      </w:r>
      <w:r>
        <w:t>id</w:t>
      </w:r>
      <w:r w:rsidRPr="000905A4">
        <w:rPr>
          <w:lang w:val="ru-RU"/>
        </w:rPr>
        <w:t xml:space="preserve"> — только при добровольном подключении </w:t>
      </w:r>
      <w:r>
        <w:t>Telegram</w:t>
      </w:r>
      <w:r w:rsidRPr="000905A4">
        <w:rPr>
          <w:lang w:val="ru-RU"/>
        </w:rPr>
        <w:t>-бота.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lastRenderedPageBreak/>
        <w:t>4.4. Сведения учетной записи и внутренние идентификаторы образовательной платформы.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4.5. Сведения об обучении: выбранная программа/курс, доступные уроки, посещение, задания и ответы, загруженные учебные работы, результаты тестов и пробных экзаменов, баллы, оценки, проценты, комментарии преподавателя, достижения, дедлайны и иные сведения об учебном прогрессе.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4.6. Содержание учебных и организационных обращений Обучающегося к Оператору, если оно необходимо для оказания услуг.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4.7. Технические данные, необходимые для работы и безопасности сайта/платформы, в объеме, фактически обрабатываемом информационной системой.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4.8. Изображение и голос несовершеннолетнего в записи онлайн-занятия регулируются отдельным согласием на запись/изображение/голос и не считаются автоматически разрешенными настоящим общим согласием.</w:t>
      </w:r>
    </w:p>
    <w:p w:rsidR="00C62482" w:rsidRPr="000905A4" w:rsidRDefault="00000000">
      <w:pPr>
        <w:pStyle w:val="1"/>
        <w:rPr>
          <w:lang w:val="ru-RU"/>
        </w:rPr>
      </w:pPr>
      <w:r w:rsidRPr="000905A4">
        <w:rPr>
          <w:lang w:val="ru-RU"/>
        </w:rPr>
        <w:t>5. Действия с данными и способ обработки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5.1. В пределах указанных целей разрешаются: сбор, запись, систематизация, накопление, хранение, уточнение (обновление, изменение), извлечение, использование, предоставление доступа лицу, обрабатывающему данные по поручению Оператора, передача в предусмотренном Политикой и законом объеме, блокирование, удаление и уничтожение.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5.2. Обработка осуществляется с использованием средств автоматизации и без них (смешанным способом).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5.3. Настоящее согласие не разрешает распространение персональных данных несовершеннолетнего неопределенному кругу лиц.</w:t>
      </w:r>
    </w:p>
    <w:p w:rsidR="00C62482" w:rsidRPr="000905A4" w:rsidRDefault="00000000">
      <w:pPr>
        <w:pStyle w:val="1"/>
        <w:rPr>
          <w:lang w:val="ru-RU"/>
        </w:rPr>
      </w:pPr>
      <w:r w:rsidRPr="000905A4">
        <w:rPr>
          <w:lang w:val="ru-RU"/>
        </w:rPr>
        <w:t>6. Техническое сопровождение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6.1. В целях разработки, технического сопровождения и администрирования информационной инфраструктуры Оператор может поручать обработку персональных данных Манджиеву Алдару Баировичу, физическому лицу, применяющему специальный налоговый режим «Налог на профессиональный доход» (самозанятому), ИНН 081409427901, адрес: г. Санкт-Петербург, Витебский проспект, д. 101, email: aldar.mandzhiev@inbox.ru.</w:t>
      </w:r>
      <w:proofErr w:type="spellStart"/>
      <w:r w:rsidRPr="000905A4">
        <w:rPr>
          <w:lang w:val="ru-RU"/>
        </w:rPr>
      </w:r>
      <w:proofErr w:type="spellEnd"/>
      <w:r w:rsidRPr="000905A4">
        <w:rPr>
          <w:lang w:val="ru-RU"/>
        </w:rPr>
      </w:r>
      <w:proofErr w:type="spellStart"/>
      <w:r w:rsidRPr="000905A4">
        <w:rPr>
          <w:lang w:val="ru-RU"/>
        </w:rPr>
      </w:r>
      <w:proofErr w:type="spellEnd"/>
      <w:r w:rsidRPr="000905A4">
        <w:rPr>
          <w:lang w:val="ru-RU"/>
        </w:rPr>
      </w:r>
      <w:proofErr w:type="spellStart"/>
      <w:r w:rsidRPr="000905A4">
        <w:rPr>
          <w:lang w:val="ru-RU"/>
        </w:rPr>
      </w:r>
      <w:proofErr w:type="spellEnd"/>
      <w:r w:rsidRPr="000905A4">
        <w:rPr>
          <w:lang w:val="ru-RU"/>
        </w:rPr>
      </w:r>
      <w:r/>
      <w:r w:rsidRPr="000905A4">
        <w:rPr>
          <w:lang w:val="ru-RU"/>
        </w:rPr>
      </w:r>
      <w:proofErr w:type="spellStart"/>
      <w:r/>
      <w:proofErr w:type="spellEnd"/>
      <w:r w:rsidRPr="000905A4">
        <w:rPr>
          <w:lang w:val="ru-RU"/>
        </w:rPr>
      </w:r>
      <w:proofErr w:type="spellStart"/>
      <w:r/>
      <w:proofErr w:type="spellEnd"/>
      <w:r w:rsidRPr="000905A4">
        <w:rPr>
          <w:lang w:val="ru-RU"/>
        </w:rPr>
      </w:r>
      <w:r/>
      <w:r w:rsidRPr="000905A4">
        <w:rPr>
          <w:lang w:val="ru-RU"/>
        </w:rPr>
      </w:r>
      <w:proofErr w:type="spellStart"/>
      <w:r/>
      <w:proofErr w:type="spellEnd"/>
      <w:r w:rsidRPr="000905A4">
        <w:rPr>
          <w:lang w:val="ru-RU"/>
        </w:rPr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6.2. Доступ предоставляется только в объеме, необходимом для технических функций, на основании отдельного поручения/соглашения, устанавливающего конфиденциальность и требования безопасности.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 xml:space="preserve">6.3. Основная база образовательной платформы размещается на территории Российской Федерации. Российский </w:t>
      </w:r>
      <w:r>
        <w:t>VPS</w:t>
      </w:r>
      <w:r w:rsidRPr="000905A4">
        <w:rPr>
          <w:lang w:val="ru-RU"/>
        </w:rPr>
        <w:t xml:space="preserve">, используемый для </w:t>
      </w:r>
      <w:r>
        <w:t>Telegram</w:t>
      </w:r>
      <w:r w:rsidRPr="000905A4">
        <w:rPr>
          <w:lang w:val="ru-RU"/>
        </w:rPr>
        <w:t>-бота, по полученной Оператором технической информации не осуществляет постоянное хранение персональных данных.</w:t>
      </w:r>
    </w:p>
    <w:p w:rsidR="00C62482" w:rsidRPr="000905A4" w:rsidRDefault="00000000">
      <w:pPr>
        <w:pStyle w:val="1"/>
        <w:rPr>
          <w:lang w:val="ru-RU"/>
        </w:rPr>
      </w:pPr>
      <w:r w:rsidRPr="000905A4">
        <w:rPr>
          <w:lang w:val="ru-RU"/>
        </w:rPr>
        <w:t xml:space="preserve">7. </w:t>
      </w:r>
      <w:r>
        <w:t>Telegram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 xml:space="preserve">7.1. </w:t>
      </w:r>
      <w:r>
        <w:t>Telegram</w:t>
      </w:r>
      <w:r w:rsidRPr="000905A4">
        <w:rPr>
          <w:lang w:val="ru-RU"/>
        </w:rPr>
        <w:t>-бот является добровольной дополнительной функцией и не обязателен для обучения.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 xml:space="preserve">7.2. При подключении в основной базе Оператора сохраняются </w:t>
      </w:r>
      <w:r>
        <w:t>chat</w:t>
      </w:r>
      <w:r w:rsidRPr="000905A4">
        <w:rPr>
          <w:lang w:val="ru-RU"/>
        </w:rPr>
        <w:t>_</w:t>
      </w:r>
      <w:r>
        <w:t>id</w:t>
      </w:r>
      <w:r w:rsidRPr="000905A4">
        <w:rPr>
          <w:lang w:val="ru-RU"/>
        </w:rPr>
        <w:t xml:space="preserve"> и </w:t>
      </w:r>
      <w:r>
        <w:t>username</w:t>
      </w:r>
      <w:r w:rsidRPr="000905A4">
        <w:rPr>
          <w:lang w:val="ru-RU"/>
        </w:rPr>
        <w:t xml:space="preserve">. Через </w:t>
      </w:r>
      <w:r>
        <w:t>Telegram</w:t>
      </w:r>
      <w:r w:rsidRPr="000905A4">
        <w:rPr>
          <w:lang w:val="ru-RU"/>
        </w:rPr>
        <w:t xml:space="preserve"> могут направляться учебные уведомления о доступности урока, заданиях, дедлайнах, результатах проверки, оценках/процентах, комментариях преподавателя, достижениях, времени занятия и </w:t>
      </w:r>
      <w:r>
        <w:t>Zoom</w:t>
      </w:r>
      <w:r w:rsidRPr="000905A4">
        <w:rPr>
          <w:lang w:val="ru-RU"/>
        </w:rPr>
        <w:t>-ссылке.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7.3. В уведомлениях самому преподавателю могут содержаться Ф.И.О. несовершеннолетнего и сведения о сдаче, пропуске или необходимости проверки учебной работы.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 xml:space="preserve">7.4. </w:t>
      </w:r>
      <w:r>
        <w:t>Telegram</w:t>
      </w:r>
      <w:r w:rsidRPr="000905A4">
        <w:rPr>
          <w:lang w:val="ru-RU"/>
        </w:rPr>
        <w:t xml:space="preserve"> можно отключить/отвязать. После этого обучение продолжается без данной функции.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 xml:space="preserve">7.5. После передачи сообщения через официальный </w:t>
      </w:r>
      <w:r>
        <w:t>Telegram</w:t>
      </w:r>
      <w:r w:rsidRPr="000905A4">
        <w:rPr>
          <w:lang w:val="ru-RU"/>
        </w:rPr>
        <w:t xml:space="preserve"> </w:t>
      </w:r>
      <w:r>
        <w:t>Bot</w:t>
      </w:r>
      <w:r w:rsidRPr="000905A4">
        <w:rPr>
          <w:lang w:val="ru-RU"/>
        </w:rPr>
        <w:t xml:space="preserve"> </w:t>
      </w:r>
      <w:r>
        <w:t>API</w:t>
      </w:r>
      <w:r w:rsidRPr="000905A4">
        <w:rPr>
          <w:lang w:val="ru-RU"/>
        </w:rPr>
        <w:t xml:space="preserve"> дальнейшая обработка сообщения самим </w:t>
      </w:r>
      <w:r>
        <w:t>Telegram</w:t>
      </w:r>
      <w:r w:rsidRPr="000905A4">
        <w:rPr>
          <w:lang w:val="ru-RU"/>
        </w:rPr>
        <w:t xml:space="preserve"> осуществляется по правилам этого внешнего сервиса.</w:t>
      </w:r>
    </w:p>
    <w:p w:rsidR="00C62482" w:rsidRPr="000905A4" w:rsidRDefault="00000000">
      <w:pPr>
        <w:pStyle w:val="1"/>
        <w:rPr>
          <w:lang w:val="ru-RU"/>
        </w:rPr>
      </w:pPr>
      <w:r w:rsidRPr="000905A4">
        <w:rPr>
          <w:lang w:val="ru-RU"/>
        </w:rPr>
        <w:t>8. Внешние сервисы и трансграничная передача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8.1. Актуальный перечень фактически используемых внешних сервисов, архитектура обработки и сведения о трансграничной передаче раскрываются в Политике в отношении обработки персональных данных Оператора.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 xml:space="preserve">8.2. Запись онлайн-занятий в </w:t>
      </w:r>
      <w:r>
        <w:t>Zoom</w:t>
      </w:r>
      <w:r w:rsidRPr="000905A4">
        <w:rPr>
          <w:lang w:val="ru-RU"/>
        </w:rPr>
        <w:t xml:space="preserve"> </w:t>
      </w:r>
      <w:r>
        <w:t>Cloud</w:t>
      </w:r>
      <w:r w:rsidRPr="000905A4">
        <w:rPr>
          <w:lang w:val="ru-RU"/>
        </w:rPr>
        <w:t xml:space="preserve">, если законный представитель дал отдельное согласие на соответствующую запись, может включать изображение, голос и отображаемое имя </w:t>
      </w:r>
      <w:r w:rsidRPr="000905A4">
        <w:rPr>
          <w:lang w:val="ru-RU"/>
        </w:rPr>
        <w:lastRenderedPageBreak/>
        <w:t>несовершеннолетнего. Для аккаунта Оператора выбран регион хранения записей и материалов «Соединенные Штаты Америки».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 xml:space="preserve">8.3. Добровольное использование </w:t>
      </w:r>
      <w:r>
        <w:t>Telegram</w:t>
      </w:r>
      <w:r w:rsidRPr="000905A4">
        <w:rPr>
          <w:lang w:val="ru-RU"/>
        </w:rPr>
        <w:t>-бота может быть связано с передачей персональных данных иностранному сервису. Оператор выполняет применимые требования законодательства о трансграничной передаче до начала соответствующей передачи.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8.4. Настоящее согласие не отменяет требования о локализации при сборе персональных данных граждан Российской Федерации через Интернет.</w:t>
      </w:r>
    </w:p>
    <w:p w:rsidR="00C62482" w:rsidRPr="000905A4" w:rsidRDefault="00000000">
      <w:pPr>
        <w:pStyle w:val="1"/>
        <w:rPr>
          <w:lang w:val="ru-RU"/>
        </w:rPr>
      </w:pPr>
      <w:r w:rsidRPr="000905A4">
        <w:rPr>
          <w:lang w:val="ru-RU"/>
        </w:rPr>
        <w:t>9. Срок действия и прекращение обработки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9.1. Согласие действует с момента его предоставления до достижения целей обработки либо до его отзыва, если отсутствует иное законное основание обработки.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9.2. Отзыв согласия не препятствует Оператору продолжать обработку тех данных, для которых после отзыва существует самостоятельное основание, предусмотренное законом.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9.3. При отсутствии иного основания данные подлежат прекращению обработки и уничтожению в порядке и сроки, установленные законодательством и Политикой Оператора.</w:t>
      </w:r>
    </w:p>
    <w:p w:rsidR="00C62482" w:rsidRPr="000905A4" w:rsidRDefault="00000000">
      <w:pPr>
        <w:pStyle w:val="1"/>
        <w:rPr>
          <w:lang w:val="ru-RU"/>
        </w:rPr>
      </w:pPr>
      <w:r w:rsidRPr="000905A4">
        <w:rPr>
          <w:lang w:val="ru-RU"/>
        </w:rPr>
        <w:t>10. Отзыв согласия и права законного представителя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 xml:space="preserve">10.1. Законный представитель вправе отозвать настоящее согласие полностью или частично, направив заявление на </w:t>
      </w:r>
      <w:proofErr w:type="spellStart"/>
      <w:r>
        <w:t>dolgorma</w:t>
      </w:r>
      <w:proofErr w:type="spellEnd"/>
      <w:r w:rsidRPr="000905A4">
        <w:rPr>
          <w:lang w:val="ru-RU"/>
        </w:rPr>
        <w:t>.</w:t>
      </w:r>
      <w:proofErr w:type="spellStart"/>
      <w:r>
        <w:t>tsydenova</w:t>
      </w:r>
      <w:proofErr w:type="spellEnd"/>
      <w:r w:rsidRPr="000905A4">
        <w:rPr>
          <w:lang w:val="ru-RU"/>
        </w:rPr>
        <w:t>@</w:t>
      </w:r>
      <w:r>
        <w:t>mail</w:t>
      </w:r>
      <w:r w:rsidRPr="000905A4">
        <w:rPr>
          <w:lang w:val="ru-RU"/>
        </w:rPr>
        <w:t>.</w:t>
      </w:r>
      <w:proofErr w:type="spellStart"/>
      <w:r>
        <w:t>ru</w:t>
      </w:r>
      <w:proofErr w:type="spellEnd"/>
      <w:r w:rsidRPr="000905A4">
        <w:rPr>
          <w:lang w:val="ru-RU"/>
        </w:rPr>
        <w:t>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10.2. В заявлении рекомендуется указать Ф.И.О. законного представителя, Ф.И.О. несовершеннолетнего, контакт для идентификации учетной записи и объем отзыва.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10.3. Законный представитель вправе в предусмотренных законом случаях получать сведения об обработке данных несовершеннолетнего, требовать их уточнения, блокирования, удаления/уничтожения и прекращения обработки.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10.4. Отказ или отзыв согласия в отношении необязательной функции не прекращает автоматически основную образовательную услугу, если обучение объективно может продолжаться без такой функции.</w:t>
      </w:r>
    </w:p>
    <w:p w:rsidR="00C62482" w:rsidRPr="000905A4" w:rsidRDefault="00000000">
      <w:pPr>
        <w:pStyle w:val="1"/>
        <w:rPr>
          <w:lang w:val="ru-RU"/>
        </w:rPr>
      </w:pPr>
      <w:r w:rsidRPr="000905A4">
        <w:rPr>
          <w:lang w:val="ru-RU"/>
        </w:rPr>
        <w:t>11. Электронное оформление на сайте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11.1. Перед регистрацией несовершеннолетнего/оформлением соответствующей формы пользователь выбирает сценарий «Я родитель / законный представитель несовершеннолетнего» и указывает необходимые сведения о себе и Обучающемся.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 xml:space="preserve">11.2. Настоящее согласие предоставляется отдельным активным действием: законный представитель проставляет отдельный незаполненный заранее </w:t>
      </w:r>
      <w:proofErr w:type="spellStart"/>
      <w:r w:rsidRPr="000905A4">
        <w:rPr>
          <w:lang w:val="ru-RU"/>
        </w:rPr>
        <w:t>чекбокс</w:t>
      </w:r>
      <w:proofErr w:type="spellEnd"/>
      <w:r w:rsidRPr="000905A4">
        <w:rPr>
          <w:lang w:val="ru-RU"/>
        </w:rPr>
        <w:t xml:space="preserve"> рядом с текстом/ссылкой на согласие и отправляет форму.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 xml:space="preserve">11.3. Оператор фиксирует сведения, позволяющие подтвердить предоставление согласия: идентификатор заявки/аккаунта, Ф.И.О. законного представителя и несовершеннолетнего в используемом объеме, вид и версию согласия, дату и время, состояние </w:t>
      </w:r>
      <w:proofErr w:type="spellStart"/>
      <w:r w:rsidRPr="000905A4">
        <w:rPr>
          <w:lang w:val="ru-RU"/>
        </w:rPr>
        <w:t>чекбокса</w:t>
      </w:r>
      <w:proofErr w:type="spellEnd"/>
      <w:r w:rsidRPr="000905A4">
        <w:rPr>
          <w:lang w:val="ru-RU"/>
        </w:rPr>
        <w:t>, а также последующий отзыв/изменение, если он поступил.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 xml:space="preserve">11.4. </w:t>
      </w:r>
      <w:proofErr w:type="spellStart"/>
      <w:r w:rsidRPr="000905A4">
        <w:rPr>
          <w:lang w:val="ru-RU"/>
        </w:rPr>
        <w:t>Чекбокс</w:t>
      </w:r>
      <w:proofErr w:type="spellEnd"/>
      <w:r w:rsidRPr="000905A4">
        <w:rPr>
          <w:lang w:val="ru-RU"/>
        </w:rPr>
        <w:t xml:space="preserve"> не объединяется с принятием Публичной оферты, согласием на запись онлайн-занятия, рейтинг или рекламные сообщения.</w:t>
      </w:r>
    </w:p>
    <w:p w:rsidR="00C62482" w:rsidRPr="000905A4" w:rsidRDefault="00000000">
      <w:pPr>
        <w:pStyle w:val="1"/>
        <w:rPr>
          <w:lang w:val="ru-RU"/>
        </w:rPr>
      </w:pPr>
      <w:r w:rsidRPr="000905A4">
        <w:rPr>
          <w:lang w:val="ru-RU"/>
        </w:rPr>
        <w:t xml:space="preserve">12. Текст </w:t>
      </w:r>
      <w:proofErr w:type="spellStart"/>
      <w:r w:rsidRPr="000905A4">
        <w:rPr>
          <w:lang w:val="ru-RU"/>
        </w:rPr>
        <w:t>чекбокса</w:t>
      </w:r>
      <w:proofErr w:type="spellEnd"/>
    </w:p>
    <w:p w:rsidR="00C62482" w:rsidRPr="000905A4" w:rsidRDefault="00000000">
      <w:pPr>
        <w:rPr>
          <w:lang w:val="ru-RU"/>
        </w:rPr>
      </w:pPr>
      <w:r w:rsidRPr="000905A4">
        <w:rPr>
          <w:b/>
          <w:lang w:val="ru-RU"/>
        </w:rPr>
        <w:t>Для родителя / законного представителя: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☐ Я являюсь родителем или иным законным представителем указанного несовершеннолетнего и даю ИП Цыденовой Долгорме Дмитриевне согласие на обработку его персональных данных в соответствии с Согласием законного представителя на обработку персональных данных несовершеннолетнего.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 xml:space="preserve">Слова с названием согласия должны быть активной ссылкой на полный текст. </w:t>
      </w:r>
      <w:proofErr w:type="spellStart"/>
      <w:r w:rsidRPr="000905A4">
        <w:rPr>
          <w:lang w:val="ru-RU"/>
        </w:rPr>
        <w:t>Чекбокс</w:t>
      </w:r>
      <w:proofErr w:type="spellEnd"/>
      <w:r w:rsidRPr="000905A4">
        <w:rPr>
          <w:lang w:val="ru-RU"/>
        </w:rPr>
        <w:t xml:space="preserve"> по умолчанию не отмечен.</w:t>
      </w:r>
    </w:p>
    <w:p w:rsidR="00C62482" w:rsidRPr="000905A4" w:rsidRDefault="00000000">
      <w:pPr>
        <w:pStyle w:val="1"/>
        <w:rPr>
          <w:lang w:val="ru-RU"/>
        </w:rPr>
      </w:pPr>
      <w:r w:rsidRPr="000905A4">
        <w:rPr>
          <w:lang w:val="ru-RU"/>
        </w:rPr>
        <w:lastRenderedPageBreak/>
        <w:t>13. Проверка полномочий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13.1. Поскольку статья 9 Федерального закона № 152-ФЗ требует от Оператора проверить полномочия представителя, Оператор вправе использовать соразмерную процедуру подтверждения статуса законного представителя.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13.2. Конкретный способ проверки выбирается с учетом обстоятельств и принципа минимизации данных. Если для подтверждения достаточно менее объемных сведений, Оператор не должен собирать лишние копии документов.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13.3. Если возникают обоснованные сомнения в полномочиях лица, Оператор вправе приостановить действия, требующие согласия представителя, до подтверждения полномочий.</w:t>
      </w:r>
    </w:p>
    <w:p w:rsidR="00C62482" w:rsidRDefault="00000000">
      <w:pPr>
        <w:pStyle w:val="1"/>
      </w:pPr>
      <w:r>
        <w:t xml:space="preserve">14. </w:t>
      </w:r>
      <w:proofErr w:type="spellStart"/>
      <w:r>
        <w:t>Реквизиты</w:t>
      </w:r>
      <w:proofErr w:type="spellEnd"/>
      <w:r>
        <w:t xml:space="preserve"> </w:t>
      </w:r>
      <w:proofErr w:type="spellStart"/>
      <w:r>
        <w:t>Оператора</w:t>
      </w:r>
      <w:proofErr w:type="spellEnd"/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C62482">
        <w:trPr>
          <w:jc w:val="center"/>
        </w:trPr>
        <w:tc>
          <w:tcPr>
            <w:tcW w:w="4986" w:type="dxa"/>
            <w:vAlign w:val="center"/>
          </w:tcPr>
          <w:p w:rsidR="00C62482" w:rsidRDefault="00000000">
            <w:proofErr w:type="spellStart"/>
            <w:r>
              <w:rPr>
                <w:b/>
                <w:sz w:val="18"/>
              </w:rPr>
              <w:t>Оператор</w:t>
            </w:r>
            <w:proofErr w:type="spellEnd"/>
          </w:p>
        </w:tc>
        <w:tc>
          <w:tcPr>
            <w:tcW w:w="4986" w:type="dxa"/>
            <w:vAlign w:val="center"/>
          </w:tcPr>
          <w:p w:rsidR="00C62482" w:rsidRDefault="00000000">
            <w:r>
              <w:rPr>
                <w:sz w:val="18"/>
              </w:rPr>
              <w:t xml:space="preserve">ИП </w:t>
            </w:r>
            <w:proofErr w:type="spellStart"/>
            <w:r>
              <w:rPr>
                <w:sz w:val="18"/>
              </w:rPr>
              <w:t>Цыденова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Долгорма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Дмитриевна</w:t>
            </w:r>
            <w:proofErr w:type="spellEnd"/>
          </w:p>
        </w:tc>
      </w:tr>
      <w:tr w:rsidR="00C62482">
        <w:trPr>
          <w:jc w:val="center"/>
        </w:trPr>
        <w:tc>
          <w:tcPr>
            <w:tcW w:w="4986" w:type="dxa"/>
            <w:vAlign w:val="center"/>
          </w:tcPr>
          <w:p w:rsidR="00C62482" w:rsidRDefault="00000000">
            <w:r>
              <w:rPr>
                <w:b/>
                <w:sz w:val="18"/>
              </w:rPr>
              <w:t>ИНН</w:t>
            </w:r>
          </w:p>
        </w:tc>
        <w:tc>
          <w:tcPr>
            <w:tcW w:w="4986" w:type="dxa"/>
            <w:vAlign w:val="center"/>
          </w:tcPr>
          <w:p w:rsidR="00C62482" w:rsidRDefault="00000000">
            <w:r>
              <w:rPr>
                <w:sz w:val="18"/>
              </w:rPr>
              <w:t>031001137979</w:t>
            </w:r>
          </w:p>
        </w:tc>
      </w:tr>
      <w:tr w:rsidR="00C62482">
        <w:trPr>
          <w:jc w:val="center"/>
        </w:trPr>
        <w:tc>
          <w:tcPr>
            <w:tcW w:w="4986" w:type="dxa"/>
            <w:vAlign w:val="center"/>
          </w:tcPr>
          <w:p w:rsidR="00C62482" w:rsidRDefault="00000000">
            <w:r>
              <w:rPr>
                <w:b/>
                <w:sz w:val="18"/>
              </w:rPr>
              <w:t>ОГРНИП</w:t>
            </w:r>
          </w:p>
        </w:tc>
        <w:tc>
          <w:tcPr>
            <w:tcW w:w="4986" w:type="dxa"/>
            <w:vAlign w:val="center"/>
          </w:tcPr>
          <w:p w:rsidR="00C62482" w:rsidRDefault="00000000">
            <w:r>
              <w:rPr>
                <w:sz w:val="18"/>
              </w:rPr>
              <w:t>322030000023791</w:t>
            </w:r>
          </w:p>
        </w:tc>
      </w:tr>
      <w:tr w:rsidR="00C62482">
        <w:trPr>
          <w:jc w:val="center"/>
        </w:trPr>
        <w:tc>
          <w:tcPr>
            <w:tcW w:w="4986" w:type="dxa"/>
            <w:vAlign w:val="center"/>
          </w:tcPr>
          <w:p w:rsidR="00C62482" w:rsidRDefault="00000000">
            <w:proofErr w:type="spellStart"/>
            <w:r>
              <w:rPr>
                <w:b/>
                <w:sz w:val="18"/>
              </w:rPr>
              <w:t>Адрес</w:t>
            </w:r>
            <w:proofErr w:type="spellEnd"/>
          </w:p>
        </w:tc>
        <w:tc>
          <w:tcPr>
            <w:tcW w:w="4986" w:type="dxa"/>
            <w:vAlign w:val="center"/>
          </w:tcPr>
          <w:p w:rsidR="00C62482" w:rsidRDefault="00000000">
            <w:r w:rsidRPr="000905A4">
              <w:rPr>
                <w:sz w:val="18"/>
                <w:lang w:val="ru-RU"/>
              </w:rPr>
              <w:t xml:space="preserve">Республика Бурятия, Кижингинский район, с. </w:t>
            </w:r>
            <w:proofErr w:type="spellStart"/>
            <w:r w:rsidRPr="000905A4">
              <w:rPr>
                <w:sz w:val="18"/>
                <w:lang w:val="ru-RU"/>
              </w:rPr>
              <w:t>Кижинга</w:t>
            </w:r>
            <w:proofErr w:type="spellEnd"/>
            <w:r w:rsidRPr="000905A4">
              <w:rPr>
                <w:sz w:val="18"/>
                <w:lang w:val="ru-RU"/>
              </w:rPr>
              <w:t xml:space="preserve">, ул. </w:t>
            </w:r>
            <w:proofErr w:type="spellStart"/>
            <w:r>
              <w:rPr>
                <w:sz w:val="18"/>
              </w:rPr>
              <w:t>Садовая</w:t>
            </w:r>
            <w:proofErr w:type="spellEnd"/>
            <w:r>
              <w:rPr>
                <w:sz w:val="18"/>
              </w:rPr>
              <w:t>, д. 32а</w:t>
            </w:r>
          </w:p>
        </w:tc>
      </w:tr>
      <w:tr w:rsidR="00C62482">
        <w:trPr>
          <w:jc w:val="center"/>
        </w:trPr>
        <w:tc>
          <w:tcPr>
            <w:tcW w:w="4986" w:type="dxa"/>
            <w:vAlign w:val="center"/>
          </w:tcPr>
          <w:p w:rsidR="00C62482" w:rsidRDefault="00000000">
            <w:r>
              <w:rPr>
                <w:b/>
                <w:sz w:val="18"/>
              </w:rPr>
              <w:t>Email</w:t>
            </w:r>
          </w:p>
        </w:tc>
        <w:tc>
          <w:tcPr>
            <w:tcW w:w="4986" w:type="dxa"/>
            <w:vAlign w:val="center"/>
          </w:tcPr>
          <w:p w:rsidR="00C62482" w:rsidRDefault="00000000">
            <w:r>
              <w:rPr>
                <w:sz w:val="18"/>
              </w:rPr>
              <w:t>dolgorma.tsydenova@mail.ru</w:t>
            </w:r>
          </w:p>
        </w:tc>
      </w:tr>
    </w:tbl>
    <w:p w:rsidR="00C62482" w:rsidRDefault="00000000">
      <w:pPr>
        <w:pStyle w:val="1"/>
      </w:pPr>
      <w:proofErr w:type="spellStart"/>
      <w:r>
        <w:t>Правовая</w:t>
      </w:r>
      <w:proofErr w:type="spellEnd"/>
      <w:r>
        <w:t xml:space="preserve"> </w:t>
      </w:r>
      <w:proofErr w:type="spellStart"/>
      <w:r>
        <w:t>основа</w:t>
      </w:r>
      <w:proofErr w:type="spellEnd"/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• Федеральный закон от 27.07.2006 № 152-ФЗ «О персональных данных», в том числе статьи 6 и 9.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• Согласие может быть дано представителем субъекта; при получении такого согласия Оператор обязан проверить полномочия представителя.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• Согласие оформляется отдельно от иных информации и документов, которые подтверждает или подписывает субъект/представитель.</w:t>
      </w:r>
    </w:p>
    <w:p w:rsidR="00C62482" w:rsidRPr="000905A4" w:rsidRDefault="00000000">
      <w:pPr>
        <w:rPr>
          <w:lang w:val="ru-RU"/>
        </w:rPr>
      </w:pPr>
      <w:r w:rsidRPr="000905A4">
        <w:rPr>
          <w:lang w:val="ru-RU"/>
        </w:rPr>
        <w:t>• Обработка, необходимая для заключения или исполнения договора, может иметь самостоятельное основание по пункту 5 части 1 статьи 6 Федерального закона № 152-ФЗ.</w:t>
      </w:r>
    </w:p>
    <w:p w:rsidR="00C62482" w:rsidRPr="000905A4" w:rsidRDefault="00C62482">
      <w:pPr>
        <w:rPr>
          <w:lang w:val="ru-RU"/>
        </w:rPr>
      </w:pPr>
    </w:p>
    <w:sectPr w:rsidR="00C62482" w:rsidRPr="000905A4" w:rsidSect="00034616">
      <w:headerReference w:type="default" r:id="rId8"/>
      <w:footerReference w:type="default" r:id="rId9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D66A4" w:rsidRDefault="007D66A4">
      <w:pPr>
        <w:spacing w:after="0" w:line="240" w:lineRule="auto"/>
      </w:pPr>
      <w:r>
        <w:separator/>
      </w:r>
    </w:p>
  </w:endnote>
  <w:endnote w:type="continuationSeparator" w:id="0">
    <w:p w:rsidR="007D66A4" w:rsidRDefault="007D6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62482" w:rsidRDefault="00000000">
    <w:pPr>
      <w:pStyle w:val="a7"/>
      <w:jc w:val="center"/>
    </w:pPr>
    <w:proofErr w:type="spellStart"/>
    <w:r>
      <w:rPr>
        <w:sz w:val="15"/>
      </w:rPr>
      <w:t>Редакция</w:t>
    </w:r>
    <w:proofErr w:type="spellEnd"/>
    <w:r>
      <w:rPr>
        <w:sz w:val="15"/>
      </w:rPr>
      <w:t xml:space="preserve"> </w:t>
    </w:r>
    <w:proofErr w:type="spellStart"/>
    <w:r>
      <w:rPr>
        <w:sz w:val="15"/>
      </w:rPr>
      <w:t>от</w:t>
    </w:r>
    <w:proofErr w:type="spellEnd"/>
    <w:r>
      <w:rPr>
        <w:sz w:val="15"/>
      </w:rPr>
      <w:t xml:space="preserve"> 02.09.2026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D66A4" w:rsidRDefault="007D66A4">
      <w:pPr>
        <w:spacing w:after="0" w:line="240" w:lineRule="auto"/>
      </w:pPr>
      <w:r>
        <w:separator/>
      </w:r>
    </w:p>
  </w:footnote>
  <w:footnote w:type="continuationSeparator" w:id="0">
    <w:p w:rsidR="007D66A4" w:rsidRDefault="007D66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62482" w:rsidRPr="000905A4" w:rsidRDefault="00000000">
    <w:pPr>
      <w:pStyle w:val="a5"/>
      <w:jc w:val="right"/>
      <w:rPr>
        <w:lang w:val="ru-RU"/>
      </w:rPr>
    </w:pPr>
    <w:r w:rsidRPr="000905A4">
      <w:rPr>
        <w:sz w:val="15"/>
        <w:lang w:val="ru-RU"/>
      </w:rPr>
      <w:t>ИП Цыденова Долгорма Дмитриевна • Согласие законного представителя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3607643">
    <w:abstractNumId w:val="8"/>
  </w:num>
  <w:num w:numId="2" w16cid:durableId="1448936083">
    <w:abstractNumId w:val="6"/>
  </w:num>
  <w:num w:numId="3" w16cid:durableId="2009096858">
    <w:abstractNumId w:val="5"/>
  </w:num>
  <w:num w:numId="4" w16cid:durableId="1901205196">
    <w:abstractNumId w:val="4"/>
  </w:num>
  <w:num w:numId="5" w16cid:durableId="1021590393">
    <w:abstractNumId w:val="7"/>
  </w:num>
  <w:num w:numId="6" w16cid:durableId="554662995">
    <w:abstractNumId w:val="3"/>
  </w:num>
  <w:num w:numId="7" w16cid:durableId="2140299512">
    <w:abstractNumId w:val="2"/>
  </w:num>
  <w:num w:numId="8" w16cid:durableId="2064062160">
    <w:abstractNumId w:val="1"/>
  </w:num>
  <w:num w:numId="9" w16cid:durableId="2020808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05A4"/>
    <w:rsid w:val="00124930"/>
    <w:rsid w:val="0015074B"/>
    <w:rsid w:val="0029639D"/>
    <w:rsid w:val="00326F90"/>
    <w:rsid w:val="007D66A4"/>
    <w:rsid w:val="00AA1D8D"/>
    <w:rsid w:val="00B47730"/>
    <w:rsid w:val="00C62482"/>
    <w:rsid w:val="00CB0664"/>
    <w:rsid w:val="00D81F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1F43AA"/>
  <w14:defaultImageDpi w14:val="300"/>
  <w15:docId w15:val="{BCB93922-FEA3-C848-AD7C-F329F1B6A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before="160" w:after="1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1627</Words>
  <Characters>9274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mac</cp:lastModifiedBy>
  <cp:revision>3</cp:revision>
  <dcterms:created xsi:type="dcterms:W3CDTF">2013-12-23T23:15:00Z</dcterms:created>
  <dcterms:modified xsi:type="dcterms:W3CDTF">2026-09-01T17:04:00Z</dcterms:modified>
  <cp:category/>
</cp:coreProperties>
</file>